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5B" w:rsidRDefault="0031295B" w:rsidP="0031295B">
      <w:pPr>
        <w:spacing w:before="100" w:beforeAutospacing="1"/>
        <w:rPr>
          <w:rFonts w:ascii="Arial" w:hAnsi="Arial" w:cs="Arial"/>
          <w:b/>
          <w:bCs/>
          <w:color w:val="222222"/>
        </w:rPr>
      </w:pPr>
    </w:p>
    <w:p w:rsidR="0031295B" w:rsidRDefault="0031295B" w:rsidP="0031295B">
      <w:pPr>
        <w:spacing w:before="100" w:beforeAutospacing="1"/>
        <w:rPr>
          <w:rFonts w:ascii="Arial" w:hAnsi="Arial" w:cs="Arial"/>
          <w:b/>
          <w:bCs/>
          <w:color w:val="222222"/>
        </w:rPr>
      </w:pPr>
    </w:p>
    <w:p w:rsidR="0031295B" w:rsidRPr="0031295B" w:rsidRDefault="0031295B" w:rsidP="0031295B">
      <w:pPr>
        <w:rPr>
          <w:rFonts w:ascii="Arial" w:hAnsi="Arial" w:cs="Arial"/>
          <w:b/>
          <w:bCs/>
        </w:rPr>
      </w:pPr>
      <w:r w:rsidRPr="0031295B">
        <w:rPr>
          <w:rFonts w:ascii="Arial" w:hAnsi="Arial" w:cs="Arial"/>
          <w:b/>
          <w:bCs/>
          <w:lang w:val="es-MX"/>
        </w:rPr>
        <w:t>Dra. Martha C. del Ángel Castillo</w:t>
      </w:r>
    </w:p>
    <w:p w:rsidR="0031295B" w:rsidRDefault="0031295B" w:rsidP="0031295B">
      <w:pPr>
        <w:spacing w:before="100" w:beforeAutospacing="1"/>
        <w:rPr>
          <w:rFonts w:ascii="Arial" w:hAnsi="Arial" w:cs="Arial"/>
          <w:b/>
          <w:bCs/>
          <w:color w:val="222222"/>
        </w:rPr>
      </w:pPr>
    </w:p>
    <w:p w:rsidR="0031295B" w:rsidRDefault="0031295B" w:rsidP="0031295B">
      <w:pPr>
        <w:spacing w:before="100" w:beforeAutospacing="1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color w:val="222222"/>
        </w:rPr>
        <w:t>“</w:t>
      </w:r>
      <w:r>
        <w:rPr>
          <w:rFonts w:ascii="Arial" w:hAnsi="Arial" w:cs="Arial"/>
          <w:b/>
          <w:bCs/>
          <w:i/>
          <w:iCs/>
          <w:color w:val="222222"/>
        </w:rPr>
        <w:t xml:space="preserve">A </w:t>
      </w:r>
      <w:proofErr w:type="spellStart"/>
      <w:r>
        <w:rPr>
          <w:rFonts w:ascii="Arial" w:hAnsi="Arial" w:cs="Arial"/>
          <w:b/>
          <w:bCs/>
          <w:i/>
          <w:iCs/>
          <w:color w:val="222222"/>
        </w:rPr>
        <w:t>Center</w:t>
      </w:r>
      <w:proofErr w:type="spellEnd"/>
      <w:r>
        <w:rPr>
          <w:rFonts w:ascii="Arial" w:hAnsi="Arial" w:cs="Arial"/>
          <w:b/>
          <w:bCs/>
          <w:i/>
          <w:iCs/>
          <w:color w:val="222222"/>
        </w:rPr>
        <w:t xml:space="preserve"> for Adult learning in a university setting.</w:t>
      </w:r>
      <w:proofErr w:type="gramEnd"/>
      <w:r>
        <w:rPr>
          <w:rFonts w:ascii="Arial" w:hAnsi="Arial" w:cs="Arial"/>
          <w:b/>
          <w:bCs/>
          <w:i/>
          <w:iCs/>
          <w:color w:val="222222"/>
        </w:rPr>
        <w:t xml:space="preserve"> Where are we?”</w:t>
      </w:r>
    </w:p>
    <w:p w:rsidR="0031295B" w:rsidRDefault="0031295B" w:rsidP="0031295B">
      <w:pPr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 The demographic profile of the Mexican society has changed over the last 30 years considering birth and aging. The population of adults over 70-years old has increased and this has become not only a demographic challenge but also a social one. </w:t>
      </w:r>
      <w:r>
        <w:rPr>
          <w:rFonts w:ascii="Arial" w:hAnsi="Arial" w:cs="Arial"/>
          <w:i/>
          <w:iCs/>
          <w:color w:val="222222"/>
        </w:rPr>
        <w:t xml:space="preserve">A </w:t>
      </w:r>
      <w:proofErr w:type="spellStart"/>
      <w:r>
        <w:rPr>
          <w:rFonts w:ascii="Arial" w:hAnsi="Arial" w:cs="Arial"/>
          <w:i/>
          <w:iCs/>
          <w:color w:val="222222"/>
        </w:rPr>
        <w:t>Center</w:t>
      </w:r>
      <w:proofErr w:type="spellEnd"/>
      <w:r>
        <w:rPr>
          <w:rFonts w:ascii="Arial" w:hAnsi="Arial" w:cs="Arial"/>
          <w:i/>
          <w:iCs/>
          <w:color w:val="222222"/>
        </w:rPr>
        <w:t xml:space="preserve"> for Adult Learning at Tec de Monterrey</w:t>
      </w:r>
      <w:r>
        <w:rPr>
          <w:rFonts w:ascii="Arial" w:hAnsi="Arial" w:cs="Arial"/>
          <w:color w:val="222222"/>
        </w:rPr>
        <w:t xml:space="preserve"> has been proposed as an opportunity for integral development. This </w:t>
      </w:r>
      <w:proofErr w:type="spellStart"/>
      <w:r>
        <w:rPr>
          <w:rFonts w:ascii="Arial" w:hAnsi="Arial" w:cs="Arial"/>
          <w:color w:val="222222"/>
        </w:rPr>
        <w:t>Center</w:t>
      </w:r>
      <w:proofErr w:type="spellEnd"/>
      <w:r>
        <w:rPr>
          <w:rFonts w:ascii="Arial" w:hAnsi="Arial" w:cs="Arial"/>
          <w:color w:val="222222"/>
        </w:rPr>
        <w:t xml:space="preserve"> will offer a variety of programs such as cognitive development, artistic and cultural activities, and social and memory recovery programs, among others. </w:t>
      </w:r>
      <w:proofErr w:type="spellStart"/>
      <w:r>
        <w:rPr>
          <w:rFonts w:ascii="Arial" w:hAnsi="Arial" w:cs="Arial"/>
          <w:color w:val="222222"/>
        </w:rPr>
        <w:t>Tecnologico</w:t>
      </w:r>
      <w:proofErr w:type="spellEnd"/>
      <w:r>
        <w:rPr>
          <w:rFonts w:ascii="Arial" w:hAnsi="Arial" w:cs="Arial"/>
          <w:color w:val="222222"/>
        </w:rPr>
        <w:t xml:space="preserve"> de Monterrey has not offered this kind of program for adult learning yet. The purpose of this presentation is to know the </w:t>
      </w:r>
      <w:proofErr w:type="spellStart"/>
      <w:r>
        <w:rPr>
          <w:rFonts w:ascii="Arial" w:hAnsi="Arial" w:cs="Arial"/>
          <w:color w:val="222222"/>
        </w:rPr>
        <w:t>iniatives</w:t>
      </w:r>
      <w:proofErr w:type="spellEnd"/>
      <w:r>
        <w:rPr>
          <w:rFonts w:ascii="Arial" w:hAnsi="Arial" w:cs="Arial"/>
          <w:color w:val="222222"/>
        </w:rPr>
        <w:t xml:space="preserve"> that European Universities have experienced so that our institution can follow a model to </w:t>
      </w:r>
      <w:proofErr w:type="spellStart"/>
      <w:r>
        <w:rPr>
          <w:rFonts w:ascii="Arial" w:hAnsi="Arial" w:cs="Arial"/>
          <w:color w:val="222222"/>
        </w:rPr>
        <w:t>star</w:t>
      </w:r>
      <w:proofErr w:type="spellEnd"/>
      <w:r>
        <w:rPr>
          <w:rFonts w:ascii="Arial" w:hAnsi="Arial" w:cs="Arial"/>
          <w:color w:val="222222"/>
        </w:rPr>
        <w:t xml:space="preserve"> a pilot program for adult learning.</w:t>
      </w:r>
    </w:p>
    <w:p w:rsidR="0031295B" w:rsidRDefault="0031295B" w:rsidP="0031295B">
      <w:pPr>
        <w:rPr>
          <w:rFonts w:ascii="Arial" w:hAnsi="Arial" w:cs="Arial"/>
        </w:rPr>
      </w:pPr>
    </w:p>
    <w:p w:rsidR="0031295B" w:rsidRDefault="0031295B" w:rsidP="0031295B">
      <w:pPr>
        <w:rPr>
          <w:rFonts w:ascii="Arial" w:hAnsi="Arial" w:cs="Arial"/>
          <w:color w:val="1F497D"/>
        </w:rPr>
      </w:pPr>
    </w:p>
    <w:p w:rsidR="0031295B" w:rsidRDefault="0031295B" w:rsidP="0031295B">
      <w:pPr>
        <w:rPr>
          <w:rFonts w:ascii="Arial" w:hAnsi="Arial" w:cs="Arial"/>
          <w:color w:val="1F497D"/>
          <w:lang w:val="en-US"/>
        </w:rPr>
      </w:pPr>
    </w:p>
    <w:p w:rsidR="00D30EC0" w:rsidRDefault="00D30EC0"/>
    <w:sectPr w:rsidR="00D30EC0" w:rsidSect="00D30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31295B"/>
    <w:rsid w:val="0031295B"/>
    <w:rsid w:val="00D3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95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>University of Glasgow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af102z</dc:creator>
  <cp:lastModifiedBy>af102z</cp:lastModifiedBy>
  <cp:revision>1</cp:revision>
  <dcterms:created xsi:type="dcterms:W3CDTF">2012-05-10T13:42:00Z</dcterms:created>
  <dcterms:modified xsi:type="dcterms:W3CDTF">2012-05-10T13:43:00Z</dcterms:modified>
</cp:coreProperties>
</file>